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921D2B3" w14:textId="77777777" w:rsidR="00451C63" w:rsidRPr="003374B1" w:rsidRDefault="00CB4DC6">
      <w:pPr>
        <w:rPr>
          <w:b/>
          <w:sz w:val="32"/>
          <w:szCs w:val="32"/>
        </w:rPr>
      </w:pPr>
      <w:r w:rsidRPr="003374B1">
        <w:rPr>
          <w:b/>
          <w:sz w:val="32"/>
          <w:szCs w:val="32"/>
        </w:rPr>
        <w:t>Mid-Term SOEN 422</w:t>
      </w:r>
    </w:p>
    <w:p w14:paraId="219D12AB" w14:textId="77777777" w:rsidR="00CB4DC6" w:rsidRPr="003374B1" w:rsidRDefault="00CB4DC6">
      <w:pPr>
        <w:rPr>
          <w:b/>
          <w:sz w:val="32"/>
          <w:szCs w:val="32"/>
        </w:rPr>
      </w:pPr>
    </w:p>
    <w:p w14:paraId="21E1E47E" w14:textId="77777777" w:rsidR="00CB4DC6" w:rsidRPr="003374B1" w:rsidRDefault="00CB4DC6">
      <w:pPr>
        <w:rPr>
          <w:b/>
          <w:sz w:val="32"/>
          <w:szCs w:val="32"/>
        </w:rPr>
      </w:pPr>
      <w:r w:rsidRPr="003374B1">
        <w:rPr>
          <w:b/>
          <w:sz w:val="32"/>
          <w:szCs w:val="32"/>
        </w:rPr>
        <w:t>Maximilien Malderle</w:t>
      </w:r>
    </w:p>
    <w:p w14:paraId="72077C5A" w14:textId="77777777" w:rsidR="00CB4DC6" w:rsidRPr="003374B1" w:rsidRDefault="00CB4DC6">
      <w:pPr>
        <w:rPr>
          <w:b/>
          <w:sz w:val="32"/>
          <w:szCs w:val="32"/>
        </w:rPr>
      </w:pPr>
    </w:p>
    <w:p w14:paraId="243A8CF2" w14:textId="77777777" w:rsidR="00CB4DC6" w:rsidRPr="003374B1" w:rsidRDefault="00CB4DC6">
      <w:pPr>
        <w:rPr>
          <w:b/>
          <w:sz w:val="32"/>
          <w:szCs w:val="32"/>
        </w:rPr>
      </w:pPr>
      <w:r w:rsidRPr="003374B1">
        <w:rPr>
          <w:b/>
          <w:sz w:val="32"/>
          <w:szCs w:val="32"/>
        </w:rPr>
        <w:t>26562906</w:t>
      </w:r>
    </w:p>
    <w:p w14:paraId="753DEA51" w14:textId="77777777" w:rsidR="00CB4DC6" w:rsidRPr="003374B1" w:rsidRDefault="00CB4DC6">
      <w:pPr>
        <w:rPr>
          <w:b/>
        </w:rPr>
      </w:pPr>
    </w:p>
    <w:p w14:paraId="63530D6D" w14:textId="77777777" w:rsidR="00CB4DC6" w:rsidRPr="003374B1" w:rsidRDefault="00CB4DC6">
      <w:pPr>
        <w:rPr>
          <w:b/>
        </w:rPr>
      </w:pPr>
    </w:p>
    <w:p w14:paraId="0436ECF0" w14:textId="77777777" w:rsidR="00CB4DC6" w:rsidRPr="003374B1" w:rsidRDefault="00CB4DC6">
      <w:pPr>
        <w:rPr>
          <w:b/>
        </w:rPr>
      </w:pPr>
      <w:r w:rsidRPr="003374B1">
        <w:rPr>
          <w:b/>
        </w:rPr>
        <w:t>Question 1:</w:t>
      </w:r>
    </w:p>
    <w:p w14:paraId="4A2C5A99" w14:textId="77777777" w:rsidR="00CB4DC6" w:rsidRPr="003374B1" w:rsidRDefault="00CB4DC6">
      <w:pPr>
        <w:rPr>
          <w:b/>
        </w:rPr>
      </w:pPr>
    </w:p>
    <w:p w14:paraId="229C8E41" w14:textId="77777777" w:rsidR="00CB4DC6" w:rsidRPr="003374B1" w:rsidRDefault="00CB4DC6">
      <w:pPr>
        <w:rPr>
          <w:b/>
        </w:rPr>
      </w:pPr>
      <w:r w:rsidRPr="003374B1">
        <w:rPr>
          <w:b/>
        </w:rPr>
        <w:t>i)</w:t>
      </w:r>
    </w:p>
    <w:p w14:paraId="6B0A11F4" w14:textId="77777777" w:rsidR="00CB4DC6" w:rsidRDefault="00CB4DC6"/>
    <w:p w14:paraId="7C5F9C46" w14:textId="767B7F52" w:rsidR="00CB4DC6" w:rsidRDefault="00CB4DC6">
      <w:r>
        <w:t>F_CPU is set to 16,000,000</w:t>
      </w:r>
      <w:r w:rsidR="00111129">
        <w:t>,</w:t>
      </w:r>
      <w:r>
        <w:t xml:space="preserve"> which corresponds to the clock frequency of the Arduino Nano, this means that there are 16 million </w:t>
      </w:r>
      <w:r w:rsidR="00006C44">
        <w:t xml:space="preserve">cycles per </w:t>
      </w:r>
      <w:r w:rsidR="00111129">
        <w:t>second</w:t>
      </w:r>
      <w:r w:rsidR="00006C44">
        <w:t xml:space="preserve"> on the Arduino CPU clock. This needs to be defined in a C program and not in an Arduino sketch, because the Arduino IDE already knows the </w:t>
      </w:r>
      <w:r w:rsidR="008D51D4">
        <w:t xml:space="preserve">hardware </w:t>
      </w:r>
      <w:r w:rsidR="00006C44">
        <w:t xml:space="preserve">configuration of the nano, meaning that </w:t>
      </w:r>
      <w:r w:rsidR="00366B1A">
        <w:t>by selecting the appropriate device</w:t>
      </w:r>
      <w:r w:rsidR="00A658C0">
        <w:t>,</w:t>
      </w:r>
      <w:r w:rsidR="00366B1A">
        <w:t xml:space="preserve"> the IDE will initialize the corresponding clock frequency.</w:t>
      </w:r>
    </w:p>
    <w:p w14:paraId="7AFB1326" w14:textId="77777777" w:rsidR="00366B1A" w:rsidRDefault="00366B1A"/>
    <w:p w14:paraId="0D1AA466" w14:textId="77777777" w:rsidR="00366B1A" w:rsidRPr="003374B1" w:rsidRDefault="00366B1A">
      <w:pPr>
        <w:rPr>
          <w:b/>
        </w:rPr>
      </w:pPr>
      <w:r w:rsidRPr="003374B1">
        <w:rPr>
          <w:b/>
        </w:rPr>
        <w:t>ii)</w:t>
      </w:r>
    </w:p>
    <w:p w14:paraId="52219FD1" w14:textId="77777777" w:rsidR="00366B1A" w:rsidRDefault="00366B1A"/>
    <w:p w14:paraId="6EFCE8B1" w14:textId="77777777" w:rsidR="00366B1A" w:rsidRDefault="00366B1A">
      <w:r>
        <w:t>sei() and cli() are used in the context of programming interrupts.  They are macros which allow the programmer to clear all interrupts with cli() and to set the interrupt using sei().  The practice here is to cli() so that any interrupts which may be unknown to the programmer can be cleared to make way for the intended interrupt which is set using sei().</w:t>
      </w:r>
    </w:p>
    <w:p w14:paraId="7777D159" w14:textId="77777777" w:rsidR="00366B1A" w:rsidRDefault="00366B1A"/>
    <w:p w14:paraId="4AA737B2" w14:textId="77777777" w:rsidR="00366B1A" w:rsidRPr="003374B1" w:rsidRDefault="00366B1A">
      <w:pPr>
        <w:rPr>
          <w:b/>
        </w:rPr>
      </w:pPr>
      <w:r w:rsidRPr="003374B1">
        <w:rPr>
          <w:b/>
        </w:rPr>
        <w:t>iii)</w:t>
      </w:r>
    </w:p>
    <w:p w14:paraId="0C1084F4" w14:textId="77777777" w:rsidR="00366B1A" w:rsidRDefault="00366B1A"/>
    <w:p w14:paraId="70C93D95" w14:textId="77777777" w:rsidR="00366B1A" w:rsidRDefault="00366B1A">
      <w:r>
        <w:t>DDRB |= (0 &lt;&lt; 3) is intended to set the third bit in the Data Direction Register of PORT B to 0</w:t>
      </w:r>
      <w:r w:rsidR="00674C11">
        <w:t>,</w:t>
      </w:r>
      <w:r>
        <w:t xml:space="preserve"> </w:t>
      </w:r>
      <w:r w:rsidR="00674C11">
        <w:t xml:space="preserve">which </w:t>
      </w:r>
      <w:r>
        <w:t>correspond</w:t>
      </w:r>
      <w:r w:rsidR="00674C11">
        <w:t>s</w:t>
      </w:r>
      <w:r>
        <w:t xml:space="preserve"> to an input on pin </w:t>
      </w:r>
      <w:r w:rsidR="00674C11">
        <w:t>D11.  This bit</w:t>
      </w:r>
      <w:r w:rsidR="00046E6E">
        <w:t xml:space="preserve"> wise</w:t>
      </w:r>
      <w:r w:rsidR="00674C11">
        <w:t xml:space="preserve"> OR equals (|=) essentially takes the current register contents and performs an or with the third bit and the 0, which was programmer selected.  </w:t>
      </w:r>
      <w:r w:rsidR="00046E6E">
        <w:t>I</w:t>
      </w:r>
      <w:r w:rsidR="00674C11">
        <w:t xml:space="preserve">f the third bit </w:t>
      </w:r>
      <w:r w:rsidR="00046E6E">
        <w:t>i</w:t>
      </w:r>
      <w:r w:rsidR="00674C11">
        <w:t>s 1, the operation would be 1 | 0</w:t>
      </w:r>
      <w:r w:rsidR="00046E6E">
        <w:t>,</w:t>
      </w:r>
      <w:r w:rsidR="00674C11">
        <w:t xml:space="preserve"> which </w:t>
      </w:r>
      <w:r w:rsidR="00046E6E">
        <w:t>results in a</w:t>
      </w:r>
      <w:r w:rsidR="00674C11">
        <w:t xml:space="preserve"> </w:t>
      </w:r>
      <w:r w:rsidR="00046E6E">
        <w:t>1</w:t>
      </w:r>
      <w:r w:rsidR="00674C11">
        <w:t xml:space="preserve">, so the operation would not </w:t>
      </w:r>
      <w:r w:rsidR="00046E6E">
        <w:t xml:space="preserve">perform what the programmer intended.  If the bit is already 0, the operation would be 0 | 0, which results in 0, the intended result.  The proper manipulation of the DDRB would be DDRB &amp;= ~(1 &lt;&lt; 3), which operates an bit wise AND (&amp;=) </w:t>
      </w:r>
      <w:r w:rsidR="00F23DA6">
        <w:t>between DDRB and the negation of the third bit set to one</w:t>
      </w:r>
      <w:r w:rsidR="00046E6E">
        <w:t xml:space="preserve">.  If the third bit in the register is </w:t>
      </w:r>
      <w:r w:rsidR="00B355EF">
        <w:t xml:space="preserve">0, then it would </w:t>
      </w:r>
      <w:r w:rsidR="00AF534E">
        <w:t>be evaluated</w:t>
      </w:r>
      <w:r w:rsidR="00B355EF">
        <w:t xml:space="preserve"> </w:t>
      </w:r>
      <w:r w:rsidR="00AF534E">
        <w:t>as</w:t>
      </w:r>
      <w:r w:rsidR="00B355EF">
        <w:t xml:space="preserve"> 0 &amp; 0</w:t>
      </w:r>
      <w:r w:rsidR="00046E6E">
        <w:t xml:space="preserve">, which results in a 0, the intended </w:t>
      </w:r>
      <w:r w:rsidR="00B355EF">
        <w:t>result.  If the</w:t>
      </w:r>
      <w:r w:rsidR="00AF534E">
        <w:t xml:space="preserve"> third bit in the register is 1, then it would be evaluated as 1 &amp; 0, which results in 0 the intended result.</w:t>
      </w:r>
    </w:p>
    <w:p w14:paraId="734C7F20" w14:textId="77777777" w:rsidR="00AF534E" w:rsidRDefault="00AF534E"/>
    <w:p w14:paraId="58B5F485" w14:textId="77777777" w:rsidR="00AF534E" w:rsidRDefault="00AF534E"/>
    <w:p w14:paraId="577282EF" w14:textId="77777777" w:rsidR="00AF534E" w:rsidRDefault="00AF534E"/>
    <w:p w14:paraId="5F15E4E3" w14:textId="77777777" w:rsidR="00AF534E" w:rsidRDefault="00AF534E"/>
    <w:p w14:paraId="65FABF0A" w14:textId="77777777" w:rsidR="00AF534E" w:rsidRDefault="00AF534E"/>
    <w:p w14:paraId="7E56E997" w14:textId="77777777" w:rsidR="00AF534E" w:rsidRDefault="00AF534E"/>
    <w:p w14:paraId="674C471B" w14:textId="77777777" w:rsidR="00AF534E" w:rsidRPr="003374B1" w:rsidRDefault="00AF534E">
      <w:pPr>
        <w:rPr>
          <w:b/>
        </w:rPr>
      </w:pPr>
      <w:r w:rsidRPr="003374B1">
        <w:rPr>
          <w:b/>
        </w:rPr>
        <w:lastRenderedPageBreak/>
        <w:t>Question 2:</w:t>
      </w:r>
    </w:p>
    <w:p w14:paraId="7450BD62" w14:textId="77777777" w:rsidR="00AF534E" w:rsidRPr="003374B1" w:rsidRDefault="00AF534E">
      <w:pPr>
        <w:rPr>
          <w:b/>
        </w:rPr>
      </w:pPr>
    </w:p>
    <w:p w14:paraId="587E4BFD" w14:textId="77777777" w:rsidR="00AF534E" w:rsidRPr="003374B1" w:rsidRDefault="00062826">
      <w:pPr>
        <w:rPr>
          <w:b/>
        </w:rPr>
      </w:pPr>
      <w:r w:rsidRPr="003374B1">
        <w:rPr>
          <w:b/>
        </w:rPr>
        <w:t xml:space="preserve">Compiling </w:t>
      </w:r>
      <w:r w:rsidR="00546998" w:rsidRPr="003374B1">
        <w:rPr>
          <w:b/>
        </w:rPr>
        <w:t>:</w:t>
      </w:r>
    </w:p>
    <w:p w14:paraId="00361EA0" w14:textId="77777777" w:rsidR="00546998" w:rsidRPr="003374B1" w:rsidRDefault="00546998">
      <w:pPr>
        <w:rPr>
          <w:b/>
        </w:rPr>
      </w:pPr>
    </w:p>
    <w:p w14:paraId="3741A150" w14:textId="77777777" w:rsidR="00546998" w:rsidRPr="003374B1" w:rsidRDefault="00546998">
      <w:pPr>
        <w:rPr>
          <w:b/>
        </w:rPr>
      </w:pPr>
      <w:r w:rsidRPr="003374B1">
        <w:rPr>
          <w:b/>
        </w:rPr>
        <w:t>i)</w:t>
      </w:r>
    </w:p>
    <w:p w14:paraId="6BD654F3" w14:textId="77777777" w:rsidR="00546998" w:rsidRDefault="00546998"/>
    <w:p w14:paraId="1885E32B" w14:textId="77777777" w:rsidR="00546998" w:rsidRDefault="00546998">
      <w:r>
        <w:t>avr-gcc –Os –Wall =mmcu=atmega328p myfirmware.cpp –o firm.o</w:t>
      </w:r>
    </w:p>
    <w:p w14:paraId="1F9C7CEA" w14:textId="77777777" w:rsidR="00591699" w:rsidRDefault="00591699"/>
    <w:p w14:paraId="414A24F5" w14:textId="77777777" w:rsidR="00546998" w:rsidRPr="003374B1" w:rsidRDefault="00546998">
      <w:pPr>
        <w:rPr>
          <w:b/>
        </w:rPr>
      </w:pPr>
      <w:r w:rsidRPr="003374B1">
        <w:rPr>
          <w:b/>
        </w:rPr>
        <w:t>ii)</w:t>
      </w:r>
    </w:p>
    <w:p w14:paraId="5478AD62" w14:textId="77777777" w:rsidR="00546998" w:rsidRDefault="00546998"/>
    <w:p w14:paraId="34A07566" w14:textId="77777777" w:rsidR="00546998" w:rsidRDefault="00546998">
      <w:r>
        <w:t>avr-objcopy –O ihex –j .text –j .data firm.o firm.hex</w:t>
      </w:r>
    </w:p>
    <w:p w14:paraId="0AC49A02" w14:textId="77777777" w:rsidR="00546998" w:rsidRDefault="00546998"/>
    <w:p w14:paraId="3354EAEF" w14:textId="77777777" w:rsidR="00546998" w:rsidRDefault="00546998"/>
    <w:p w14:paraId="5BC5B31B" w14:textId="77777777" w:rsidR="00546998" w:rsidRPr="003374B1" w:rsidRDefault="00546998">
      <w:pPr>
        <w:rPr>
          <w:b/>
        </w:rPr>
      </w:pPr>
      <w:r w:rsidRPr="003374B1">
        <w:rPr>
          <w:b/>
        </w:rPr>
        <w:t>Uploading:</w:t>
      </w:r>
    </w:p>
    <w:p w14:paraId="4A74FC4F" w14:textId="77777777" w:rsidR="00546998" w:rsidRDefault="00546998"/>
    <w:p w14:paraId="050032F4" w14:textId="77777777" w:rsidR="00546998" w:rsidRPr="003374B1" w:rsidRDefault="00546998">
      <w:pPr>
        <w:rPr>
          <w:b/>
        </w:rPr>
      </w:pPr>
      <w:r w:rsidRPr="003374B1">
        <w:rPr>
          <w:b/>
        </w:rPr>
        <w:t>i)</w:t>
      </w:r>
    </w:p>
    <w:p w14:paraId="73AF5C5B" w14:textId="77777777" w:rsidR="00366B1A" w:rsidRDefault="00366B1A"/>
    <w:p w14:paraId="29770539" w14:textId="77777777" w:rsidR="003315DE" w:rsidRDefault="00DE20E7">
      <w:r>
        <w:t>avrdude -c arduino -P /dev/cu.wchusbserial1420 -b 57600 -p atmega328p -D -Uflash:w:firm.hex:i</w:t>
      </w:r>
    </w:p>
    <w:p w14:paraId="0C2BB224" w14:textId="77777777" w:rsidR="00F3275E" w:rsidRDefault="00F3275E"/>
    <w:p w14:paraId="035DD07F" w14:textId="77777777" w:rsidR="00F3275E" w:rsidRDefault="00F3275E"/>
    <w:p w14:paraId="6C94CD07" w14:textId="77777777" w:rsidR="000E3106" w:rsidRDefault="000E3106"/>
    <w:p w14:paraId="238A6EBF" w14:textId="77777777" w:rsidR="000E3106" w:rsidRDefault="000E3106"/>
    <w:p w14:paraId="10C749C4" w14:textId="77777777" w:rsidR="000E3106" w:rsidRDefault="000E3106"/>
    <w:p w14:paraId="48659668" w14:textId="77777777" w:rsidR="000E3106" w:rsidRDefault="000E3106"/>
    <w:p w14:paraId="7C47E214" w14:textId="77777777" w:rsidR="000E3106" w:rsidRDefault="000E3106"/>
    <w:p w14:paraId="6CB91259" w14:textId="77777777" w:rsidR="000E3106" w:rsidRDefault="000E3106"/>
    <w:p w14:paraId="1301CE8E" w14:textId="77777777" w:rsidR="000E3106" w:rsidRDefault="000E3106"/>
    <w:p w14:paraId="475DD88E" w14:textId="77777777" w:rsidR="000E3106" w:rsidRDefault="000E3106"/>
    <w:p w14:paraId="7649978C" w14:textId="77777777" w:rsidR="000E3106" w:rsidRDefault="000E3106"/>
    <w:p w14:paraId="0047DF82" w14:textId="77777777" w:rsidR="000E3106" w:rsidRDefault="000E3106"/>
    <w:p w14:paraId="60562543" w14:textId="77777777" w:rsidR="000E3106" w:rsidRDefault="000E3106"/>
    <w:p w14:paraId="63E06D88" w14:textId="77777777" w:rsidR="000E3106" w:rsidRDefault="000E3106"/>
    <w:p w14:paraId="33D6DBBD" w14:textId="77777777" w:rsidR="000E3106" w:rsidRDefault="000E3106"/>
    <w:p w14:paraId="54B8B9A0" w14:textId="77777777" w:rsidR="000E3106" w:rsidRDefault="000E3106"/>
    <w:p w14:paraId="4DB61268" w14:textId="77777777" w:rsidR="000E3106" w:rsidRDefault="000E3106"/>
    <w:p w14:paraId="5CECED1B" w14:textId="77777777" w:rsidR="000E3106" w:rsidRDefault="000E3106"/>
    <w:p w14:paraId="08511009" w14:textId="77777777" w:rsidR="000E3106" w:rsidRDefault="000E3106"/>
    <w:p w14:paraId="28E0D9FA" w14:textId="77777777" w:rsidR="000E3106" w:rsidRDefault="000E3106"/>
    <w:p w14:paraId="551701D8" w14:textId="77777777" w:rsidR="000E3106" w:rsidRDefault="000E3106"/>
    <w:p w14:paraId="6EAE93E2" w14:textId="77777777" w:rsidR="000E3106" w:rsidRDefault="000E3106"/>
    <w:p w14:paraId="3A6C2BD4" w14:textId="77777777" w:rsidR="000E3106" w:rsidRDefault="000E3106"/>
    <w:p w14:paraId="39098C1F" w14:textId="77777777" w:rsidR="000E3106" w:rsidRDefault="000E3106"/>
    <w:p w14:paraId="3E516165" w14:textId="77777777" w:rsidR="000E3106" w:rsidRDefault="000E3106"/>
    <w:p w14:paraId="41143B34" w14:textId="0F7D3E17" w:rsidR="00F3275E" w:rsidRPr="003374B1" w:rsidRDefault="00F3275E">
      <w:pPr>
        <w:rPr>
          <w:b/>
        </w:rPr>
      </w:pPr>
      <w:r w:rsidRPr="003374B1">
        <w:rPr>
          <w:b/>
        </w:rPr>
        <w:t>Question 3:</w:t>
      </w:r>
    </w:p>
    <w:p w14:paraId="40301408" w14:textId="77777777" w:rsidR="00F3275E" w:rsidRPr="003374B1" w:rsidRDefault="00F3275E">
      <w:pPr>
        <w:rPr>
          <w:b/>
        </w:rPr>
      </w:pPr>
    </w:p>
    <w:p w14:paraId="52C3C143" w14:textId="3F638C39" w:rsidR="00F3275E" w:rsidRPr="003374B1" w:rsidRDefault="000E3106">
      <w:pPr>
        <w:rPr>
          <w:b/>
        </w:rPr>
      </w:pPr>
      <w:r w:rsidRPr="003374B1">
        <w:rPr>
          <w:b/>
        </w:rPr>
        <w:t>PWM)</w:t>
      </w:r>
    </w:p>
    <w:p w14:paraId="70B7346F" w14:textId="77777777" w:rsidR="000E3106" w:rsidRDefault="000E3106"/>
    <w:p w14:paraId="607CBD6A" w14:textId="3D7E4F06" w:rsidR="00702A16" w:rsidRDefault="00702A16">
      <w:r>
        <w:t>The program is designed to have two timers, timer 1 in charge of a 1hz frequency</w:t>
      </w:r>
      <w:r w:rsidR="00435F5C">
        <w:t xml:space="preserve"> LED</w:t>
      </w:r>
      <w:r>
        <w:t xml:space="preserve">, timer 0 </w:t>
      </w:r>
      <w:r w:rsidR="00435F5C">
        <w:t xml:space="preserve">in charge of a variable brightness and interval LED. </w:t>
      </w:r>
    </w:p>
    <w:p w14:paraId="29A76ACA" w14:textId="77777777" w:rsidR="007E6C8E" w:rsidRDefault="007E6C8E"/>
    <w:p w14:paraId="16B896BC" w14:textId="77777777" w:rsidR="007E6C8E" w:rsidRDefault="007E6C8E"/>
    <w:p w14:paraId="690730F5" w14:textId="415F9D88" w:rsidR="000E3106" w:rsidRDefault="000E3106">
      <w:r w:rsidRPr="000E3106">
        <w:rPr>
          <w:noProof/>
        </w:rPr>
        <w:drawing>
          <wp:inline distT="0" distB="0" distL="0" distR="0" wp14:anchorId="0C2B36D6" wp14:editId="650B87D2">
            <wp:extent cx="5943600" cy="3141345"/>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943600" cy="3141345"/>
                    </a:xfrm>
                    <a:prstGeom prst="rect">
                      <a:avLst/>
                    </a:prstGeom>
                  </pic:spPr>
                </pic:pic>
              </a:graphicData>
            </a:graphic>
          </wp:inline>
        </w:drawing>
      </w:r>
    </w:p>
    <w:p w14:paraId="066672DC" w14:textId="77777777" w:rsidR="000E3106" w:rsidRDefault="000E3106"/>
    <w:p w14:paraId="3CCEB3E3" w14:textId="77777777" w:rsidR="007E6C8E" w:rsidRDefault="007E6C8E"/>
    <w:p w14:paraId="60D7E587" w14:textId="77777777" w:rsidR="007E6C8E" w:rsidRDefault="007E6C8E"/>
    <w:p w14:paraId="558D529E" w14:textId="77777777" w:rsidR="007E6C8E" w:rsidRDefault="007E6C8E"/>
    <w:p w14:paraId="583296CC" w14:textId="6259E896" w:rsidR="000E3106" w:rsidRDefault="000E3106">
      <w:r>
        <w:t xml:space="preserve">Achieving a 1 Hz flashing frequency (1 blink per second) with a Phase-Correct-PWM requires a 1 second </w:t>
      </w:r>
      <w:r w:rsidR="00D15379">
        <w:t>OFF</w:t>
      </w:r>
      <w:r>
        <w:t xml:space="preserve"> condition and a 1 second </w:t>
      </w:r>
      <w:r w:rsidR="00D15379">
        <w:t>ON</w:t>
      </w:r>
      <w:r>
        <w:t xml:space="preserve"> condition.  With the nano the clock has a frequency of 16,000,000 hz, with a pre-scaler of 1024, the clock ticks 15,625 times per second.  Setting the compare and match value to 7,812 represents half of the TOP, also referred to a 50% duty cycle.  This means that the period between the beginning and the compare is 0.5 seconds and the period between the compare and the TOP is 0.</w:t>
      </w:r>
      <w:r w:rsidR="00B30817">
        <w:t xml:space="preserve">5 seconds.  This means that </w:t>
      </w:r>
      <w:r>
        <w:t>in the perio</w:t>
      </w:r>
      <w:r w:rsidR="00B30817">
        <w:t>d of 1 second the LED will be ON</w:t>
      </w:r>
      <w:r>
        <w:t xml:space="preserve"> half the time and </w:t>
      </w:r>
      <w:r w:rsidR="00B30817">
        <w:t>OFF</w:t>
      </w:r>
      <w:r>
        <w:t xml:space="preserve"> for the other half, achieving a 1hz frequency.</w:t>
      </w:r>
    </w:p>
    <w:p w14:paraId="4967D1CD" w14:textId="77777777" w:rsidR="000E3106" w:rsidRDefault="000E3106"/>
    <w:p w14:paraId="2868F1BC" w14:textId="575212A5" w:rsidR="000E3106" w:rsidRPr="00B30817" w:rsidRDefault="00AB5A56">
      <w:pPr>
        <w:rPr>
          <w:b/>
        </w:rPr>
      </w:pPr>
      <w:r w:rsidRPr="00B30817">
        <w:rPr>
          <w:b/>
        </w:rPr>
        <w:t xml:space="preserve">To </w:t>
      </w:r>
      <w:r w:rsidR="005609D3" w:rsidRPr="00B30817">
        <w:rPr>
          <w:b/>
        </w:rPr>
        <w:t>achieve</w:t>
      </w:r>
      <w:r w:rsidRPr="00B30817">
        <w:rPr>
          <w:b/>
        </w:rPr>
        <w:t xml:space="preserve"> this</w:t>
      </w:r>
      <w:r w:rsidR="005609D3" w:rsidRPr="00B30817">
        <w:rPr>
          <w:b/>
        </w:rPr>
        <w:t xml:space="preserve"> in a practical environment Mode 10 of the PWM options should be selected.  Mode 10 allows for a Phase-Correct-PWM with the ICR1 register as the TOP.</w:t>
      </w:r>
    </w:p>
    <w:p w14:paraId="4D3A092B" w14:textId="77777777" w:rsidR="007E6C8E" w:rsidRDefault="007E6C8E"/>
    <w:p w14:paraId="12A7720A" w14:textId="427B6B7C" w:rsidR="007E6C8E" w:rsidRDefault="007E6C8E">
      <w:r w:rsidRPr="007E6C8E">
        <w:rPr>
          <w:noProof/>
        </w:rPr>
        <w:drawing>
          <wp:inline distT="0" distB="0" distL="0" distR="0" wp14:anchorId="43D4729C" wp14:editId="59696C05">
            <wp:extent cx="4166235" cy="78918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308422" cy="816114"/>
                    </a:xfrm>
                    <a:prstGeom prst="rect">
                      <a:avLst/>
                    </a:prstGeom>
                  </pic:spPr>
                </pic:pic>
              </a:graphicData>
            </a:graphic>
          </wp:inline>
        </w:drawing>
      </w:r>
    </w:p>
    <w:p w14:paraId="3C61EB63" w14:textId="77777777" w:rsidR="007E6C8E" w:rsidRDefault="007E6C8E"/>
    <w:p w14:paraId="2E3CA553" w14:textId="77777777" w:rsidR="00B30817" w:rsidRDefault="00B30817"/>
    <w:p w14:paraId="25971094" w14:textId="21F1C266" w:rsidR="007E6C8E" w:rsidRPr="00B30817" w:rsidRDefault="007E6C8E">
      <w:pPr>
        <w:rPr>
          <w:b/>
        </w:rPr>
      </w:pPr>
      <w:r w:rsidRPr="00B30817">
        <w:rPr>
          <w:b/>
        </w:rPr>
        <w:t>Setting the pre-scaler to achieve a 15,625 clock/second period</w:t>
      </w:r>
    </w:p>
    <w:p w14:paraId="5B934723" w14:textId="77777777" w:rsidR="007E6C8E" w:rsidRDefault="007E6C8E"/>
    <w:p w14:paraId="2F63C7B9" w14:textId="6ECA2C88" w:rsidR="007E6C8E" w:rsidRDefault="007E6C8E">
      <w:r w:rsidRPr="007E6C8E">
        <w:rPr>
          <w:noProof/>
        </w:rPr>
        <w:drawing>
          <wp:inline distT="0" distB="0" distL="0" distR="0" wp14:anchorId="5D1B4BC0" wp14:editId="2452C19F">
            <wp:extent cx="2908935" cy="546978"/>
            <wp:effectExtent l="0" t="0" r="0" b="1206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096990" cy="582339"/>
                    </a:xfrm>
                    <a:prstGeom prst="rect">
                      <a:avLst/>
                    </a:prstGeom>
                  </pic:spPr>
                </pic:pic>
              </a:graphicData>
            </a:graphic>
          </wp:inline>
        </w:drawing>
      </w:r>
    </w:p>
    <w:p w14:paraId="3C1CFB75" w14:textId="77777777" w:rsidR="007E6C8E" w:rsidRDefault="007E6C8E"/>
    <w:p w14:paraId="6A7DC64C" w14:textId="6CD3A890" w:rsidR="007E6C8E" w:rsidRPr="00B30817" w:rsidRDefault="007E6C8E">
      <w:pPr>
        <w:rPr>
          <w:b/>
        </w:rPr>
      </w:pPr>
      <w:r w:rsidRPr="00B30817">
        <w:rPr>
          <w:b/>
        </w:rPr>
        <w:t>Setting the value of the ICR1 register.</w:t>
      </w:r>
    </w:p>
    <w:p w14:paraId="00DB0175" w14:textId="77777777" w:rsidR="007E6C8E" w:rsidRDefault="007E6C8E"/>
    <w:p w14:paraId="0EF68BF6" w14:textId="1D45D8EE" w:rsidR="007E6C8E" w:rsidRDefault="007E6C8E">
      <w:r w:rsidRPr="007E6C8E">
        <w:rPr>
          <w:noProof/>
        </w:rPr>
        <w:drawing>
          <wp:inline distT="0" distB="0" distL="0" distR="0" wp14:anchorId="1B9FF3E9" wp14:editId="7BCBEACC">
            <wp:extent cx="4509135" cy="89700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545932" cy="904329"/>
                    </a:xfrm>
                    <a:prstGeom prst="rect">
                      <a:avLst/>
                    </a:prstGeom>
                  </pic:spPr>
                </pic:pic>
              </a:graphicData>
            </a:graphic>
          </wp:inline>
        </w:drawing>
      </w:r>
    </w:p>
    <w:p w14:paraId="22A8C0BA" w14:textId="77777777" w:rsidR="00770C88" w:rsidRDefault="00770C88"/>
    <w:p w14:paraId="3EF66A46" w14:textId="7DC34939" w:rsidR="00770C88" w:rsidRPr="00B30817" w:rsidRDefault="007E6C8E">
      <w:pPr>
        <w:rPr>
          <w:b/>
        </w:rPr>
      </w:pPr>
      <w:r w:rsidRPr="00B30817">
        <w:rPr>
          <w:b/>
        </w:rPr>
        <w:t>Setting the compare register value to represent a 50% duty cycle.</w:t>
      </w:r>
    </w:p>
    <w:p w14:paraId="61C92CA9" w14:textId="77777777" w:rsidR="007E6C8E" w:rsidRPr="00B30817" w:rsidRDefault="007E6C8E">
      <w:pPr>
        <w:rPr>
          <w:b/>
        </w:rPr>
      </w:pPr>
    </w:p>
    <w:p w14:paraId="47DD1D3F" w14:textId="68765EFC" w:rsidR="007E6C8E" w:rsidRDefault="007E6C8E">
      <w:r w:rsidRPr="007E6C8E">
        <w:rPr>
          <w:noProof/>
        </w:rPr>
        <w:drawing>
          <wp:inline distT="0" distB="0" distL="0" distR="0" wp14:anchorId="2026D2E6" wp14:editId="24C49BBB">
            <wp:extent cx="2223135" cy="1045474"/>
            <wp:effectExtent l="0" t="0" r="1206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298830" cy="1081071"/>
                    </a:xfrm>
                    <a:prstGeom prst="rect">
                      <a:avLst/>
                    </a:prstGeom>
                  </pic:spPr>
                </pic:pic>
              </a:graphicData>
            </a:graphic>
          </wp:inline>
        </w:drawing>
      </w:r>
    </w:p>
    <w:p w14:paraId="145E4DDE" w14:textId="77777777" w:rsidR="007E6C8E" w:rsidRDefault="007E6C8E"/>
    <w:p w14:paraId="2C7C3FEB" w14:textId="1DEFAFB9" w:rsidR="007E6C8E" w:rsidRPr="00B30817" w:rsidRDefault="007E6C8E">
      <w:pPr>
        <w:rPr>
          <w:b/>
        </w:rPr>
      </w:pPr>
      <w:r w:rsidRPr="00B30817">
        <w:rPr>
          <w:b/>
        </w:rPr>
        <w:t>Enabling the Output Compare Interrupt</w:t>
      </w:r>
    </w:p>
    <w:p w14:paraId="35ACD5CA" w14:textId="77777777" w:rsidR="007E6C8E" w:rsidRDefault="007E6C8E"/>
    <w:p w14:paraId="098A39AB" w14:textId="7E4FDEC4" w:rsidR="007E6C8E" w:rsidRDefault="007E6C8E">
      <w:r w:rsidRPr="007E6C8E">
        <w:rPr>
          <w:noProof/>
        </w:rPr>
        <w:drawing>
          <wp:inline distT="0" distB="0" distL="0" distR="0" wp14:anchorId="59220195" wp14:editId="7A9E1745">
            <wp:extent cx="4366260" cy="48514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366260" cy="485140"/>
                    </a:xfrm>
                    <a:prstGeom prst="rect">
                      <a:avLst/>
                    </a:prstGeom>
                  </pic:spPr>
                </pic:pic>
              </a:graphicData>
            </a:graphic>
          </wp:inline>
        </w:drawing>
      </w:r>
    </w:p>
    <w:p w14:paraId="0E57DCF2" w14:textId="77777777" w:rsidR="00770C88" w:rsidRDefault="00770C88"/>
    <w:p w14:paraId="07DF9D87" w14:textId="3D34F160" w:rsidR="007D7C79" w:rsidRPr="006F2A34" w:rsidRDefault="006F2A34">
      <w:pPr>
        <w:rPr>
          <w:b/>
        </w:rPr>
      </w:pPr>
      <w:r w:rsidRPr="006F2A34">
        <w:rPr>
          <w:b/>
        </w:rPr>
        <w:t>Timer 0 is set up as in Lab 1, it uses the Output compare A register value to set the brightness as a fraction of 5v (255).  As for the intervals, limited to multiples of 1hz, are achieved through global counters.</w:t>
      </w:r>
    </w:p>
    <w:p w14:paraId="757FE5EB" w14:textId="77777777" w:rsidR="007E6C8E" w:rsidRDefault="007E6C8E"/>
    <w:p w14:paraId="5BC3D766" w14:textId="77777777" w:rsidR="00770C88" w:rsidRDefault="00770C88"/>
    <w:p w14:paraId="032B59B2" w14:textId="77777777" w:rsidR="00770C88" w:rsidRDefault="00770C88"/>
    <w:p w14:paraId="311CBBE2" w14:textId="77777777" w:rsidR="00770C88" w:rsidRDefault="00770C88"/>
    <w:p w14:paraId="3660AC1D" w14:textId="77777777" w:rsidR="00770C88" w:rsidRDefault="00770C88"/>
    <w:p w14:paraId="35B7AB4E" w14:textId="77777777" w:rsidR="00770C88" w:rsidRDefault="00770C88"/>
    <w:p w14:paraId="62338FD9" w14:textId="77777777" w:rsidR="00770C88" w:rsidRDefault="00770C88"/>
    <w:p w14:paraId="586E6FDD" w14:textId="77777777" w:rsidR="007E6C8E" w:rsidRDefault="007E6C8E"/>
    <w:p w14:paraId="331CBE40" w14:textId="77777777" w:rsidR="006F2A34" w:rsidRDefault="006F2A34"/>
    <w:p w14:paraId="70BB76F0" w14:textId="77777777" w:rsidR="006F2A34" w:rsidRDefault="006F2A34"/>
    <w:p w14:paraId="62CEBF49" w14:textId="77777777" w:rsidR="006F2A34" w:rsidRDefault="006F2A34"/>
    <w:p w14:paraId="5D0E92AF" w14:textId="0C7E55BE" w:rsidR="000E3106" w:rsidRPr="003374B1" w:rsidRDefault="00770C88">
      <w:pPr>
        <w:rPr>
          <w:b/>
        </w:rPr>
      </w:pPr>
      <w:r w:rsidRPr="003374B1">
        <w:rPr>
          <w:b/>
        </w:rPr>
        <w:t>SPI)</w:t>
      </w:r>
    </w:p>
    <w:p w14:paraId="6A4C4EF7" w14:textId="77777777" w:rsidR="00770C88" w:rsidRPr="003374B1" w:rsidRDefault="00770C88">
      <w:pPr>
        <w:rPr>
          <w:b/>
        </w:rPr>
      </w:pPr>
    </w:p>
    <w:p w14:paraId="72B0ABA1" w14:textId="0B02D774" w:rsidR="00515A57" w:rsidRDefault="00515A57">
      <w:r w:rsidRPr="003374B1">
        <w:rPr>
          <w:b/>
        </w:rPr>
        <w:t>Master/Slave Communication Set-up Graph</w:t>
      </w:r>
    </w:p>
    <w:p w14:paraId="3267D9A3" w14:textId="1FC65C49" w:rsidR="000E3106" w:rsidRDefault="00770C88">
      <w:r w:rsidRPr="00770C88">
        <w:rPr>
          <w:noProof/>
        </w:rPr>
        <w:drawing>
          <wp:inline distT="0" distB="0" distL="0" distR="0" wp14:anchorId="17809286" wp14:editId="2FF68155">
            <wp:extent cx="5943600" cy="275272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752725"/>
                    </a:xfrm>
                    <a:prstGeom prst="rect">
                      <a:avLst/>
                    </a:prstGeom>
                  </pic:spPr>
                </pic:pic>
              </a:graphicData>
            </a:graphic>
          </wp:inline>
        </w:drawing>
      </w:r>
    </w:p>
    <w:p w14:paraId="17CF1EAF" w14:textId="77777777" w:rsidR="007E6C8E" w:rsidRDefault="007E6C8E"/>
    <w:p w14:paraId="5610206A" w14:textId="7CF5EEE4" w:rsidR="00DE20E7" w:rsidRPr="003374B1" w:rsidRDefault="00515A57">
      <w:pPr>
        <w:rPr>
          <w:b/>
        </w:rPr>
      </w:pPr>
      <w:r w:rsidRPr="003374B1">
        <w:rPr>
          <w:b/>
        </w:rPr>
        <w:t>Master:</w:t>
      </w:r>
    </w:p>
    <w:p w14:paraId="08BC3932" w14:textId="77777777" w:rsidR="004D0CF7" w:rsidRDefault="004D0CF7"/>
    <w:p w14:paraId="37EAD8DB" w14:textId="1F60952E" w:rsidR="004D0CF7" w:rsidRDefault="0099062A">
      <w:r w:rsidRPr="0099062A">
        <w:rPr>
          <w:noProof/>
        </w:rPr>
        <w:drawing>
          <wp:inline distT="0" distB="0" distL="0" distR="0" wp14:anchorId="5747BCC8" wp14:editId="797F3097">
            <wp:extent cx="3594735" cy="927104"/>
            <wp:effectExtent l="0" t="0" r="12065" b="1270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670728" cy="946703"/>
                    </a:xfrm>
                    <a:prstGeom prst="rect">
                      <a:avLst/>
                    </a:prstGeom>
                  </pic:spPr>
                </pic:pic>
              </a:graphicData>
            </a:graphic>
          </wp:inline>
        </w:drawing>
      </w:r>
    </w:p>
    <w:p w14:paraId="1F780BF7" w14:textId="77777777" w:rsidR="0099062A" w:rsidRDefault="0099062A"/>
    <w:p w14:paraId="5B6FC6FD" w14:textId="12376500" w:rsidR="0099062A" w:rsidRPr="003374B1" w:rsidRDefault="0099062A">
      <w:pPr>
        <w:rPr>
          <w:b/>
        </w:rPr>
      </w:pPr>
      <w:r w:rsidRPr="003374B1">
        <w:rPr>
          <w:b/>
        </w:rPr>
        <w:t>Slave:</w:t>
      </w:r>
    </w:p>
    <w:p w14:paraId="6A31C3F4" w14:textId="77777777" w:rsidR="0099062A" w:rsidRDefault="0099062A"/>
    <w:p w14:paraId="722A600D" w14:textId="14DCFF70" w:rsidR="0099062A" w:rsidRDefault="0099062A">
      <w:r w:rsidRPr="0099062A">
        <w:rPr>
          <w:noProof/>
        </w:rPr>
        <w:drawing>
          <wp:inline distT="0" distB="0" distL="0" distR="0" wp14:anchorId="7D4038A3" wp14:editId="3A36EC48">
            <wp:extent cx="3823335" cy="1392086"/>
            <wp:effectExtent l="0" t="0" r="12065"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889868" cy="1416311"/>
                    </a:xfrm>
                    <a:prstGeom prst="rect">
                      <a:avLst/>
                    </a:prstGeom>
                  </pic:spPr>
                </pic:pic>
              </a:graphicData>
            </a:graphic>
          </wp:inline>
        </w:drawing>
      </w:r>
    </w:p>
    <w:p w14:paraId="08FD6AC6" w14:textId="77777777" w:rsidR="00515A57" w:rsidRDefault="00515A57"/>
    <w:p w14:paraId="68136BE8" w14:textId="77777777" w:rsidR="0099062A" w:rsidRDefault="0099062A"/>
    <w:p w14:paraId="4C1F96BF" w14:textId="77777777" w:rsidR="0099062A" w:rsidRDefault="0099062A"/>
    <w:p w14:paraId="72E6F3B4" w14:textId="77777777" w:rsidR="0099062A" w:rsidRDefault="0099062A"/>
    <w:p w14:paraId="212023D3" w14:textId="77777777" w:rsidR="0099062A" w:rsidRDefault="0099062A"/>
    <w:p w14:paraId="690B0AA0" w14:textId="77777777" w:rsidR="0099062A" w:rsidRDefault="0099062A"/>
    <w:p w14:paraId="67A38612" w14:textId="77777777" w:rsidR="0099062A" w:rsidRDefault="0099062A"/>
    <w:p w14:paraId="76BE9B66" w14:textId="69D77DD2" w:rsidR="00515A57" w:rsidRPr="003374B1" w:rsidRDefault="00515A57">
      <w:pPr>
        <w:rPr>
          <w:b/>
        </w:rPr>
      </w:pPr>
      <w:r w:rsidRPr="003374B1">
        <w:rPr>
          <w:b/>
        </w:rPr>
        <w:t>Master/Slave Information Dependency Graph</w:t>
      </w:r>
    </w:p>
    <w:p w14:paraId="01DA8D2E" w14:textId="77777777" w:rsidR="00515A57" w:rsidRDefault="00515A57"/>
    <w:p w14:paraId="3866C400" w14:textId="77777777" w:rsidR="00515A57" w:rsidRDefault="00515A57"/>
    <w:p w14:paraId="597A06DF" w14:textId="669AE1E5" w:rsidR="00515A57" w:rsidRDefault="00515A57">
      <w:r w:rsidRPr="00515A57">
        <w:rPr>
          <w:noProof/>
        </w:rPr>
        <w:drawing>
          <wp:inline distT="0" distB="0" distL="0" distR="0" wp14:anchorId="5ED8F00C" wp14:editId="5EFEF9B6">
            <wp:extent cx="5943600" cy="3112135"/>
            <wp:effectExtent l="0" t="0" r="0" b="1206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112135"/>
                    </a:xfrm>
                    <a:prstGeom prst="rect">
                      <a:avLst/>
                    </a:prstGeom>
                  </pic:spPr>
                </pic:pic>
              </a:graphicData>
            </a:graphic>
          </wp:inline>
        </w:drawing>
      </w:r>
    </w:p>
    <w:p w14:paraId="0D15BF90" w14:textId="55A53063" w:rsidR="003374B1" w:rsidRPr="003374B1" w:rsidRDefault="003374B1">
      <w:pPr>
        <w:rPr>
          <w:b/>
        </w:rPr>
      </w:pPr>
      <w:r w:rsidRPr="003374B1">
        <w:rPr>
          <w:b/>
        </w:rPr>
        <w:t>UART Communication Functions:</w:t>
      </w:r>
    </w:p>
    <w:p w14:paraId="2324CBA5" w14:textId="77777777" w:rsidR="003374B1" w:rsidRDefault="003374B1"/>
    <w:p w14:paraId="3D3E2FB0" w14:textId="40B5810D" w:rsidR="003374B1" w:rsidRDefault="003374B1">
      <w:r w:rsidRPr="003374B1">
        <w:rPr>
          <w:noProof/>
        </w:rPr>
        <w:drawing>
          <wp:inline distT="0" distB="0" distL="0" distR="0" wp14:anchorId="0E2495A2" wp14:editId="19BFE48F">
            <wp:extent cx="4285560" cy="3952240"/>
            <wp:effectExtent l="0" t="0" r="7620" b="1016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305983" cy="3971074"/>
                    </a:xfrm>
                    <a:prstGeom prst="rect">
                      <a:avLst/>
                    </a:prstGeom>
                  </pic:spPr>
                </pic:pic>
              </a:graphicData>
            </a:graphic>
          </wp:inline>
        </w:drawing>
      </w:r>
    </w:p>
    <w:p w14:paraId="3AB5B1AB" w14:textId="77777777" w:rsidR="003374B1" w:rsidRDefault="003374B1">
      <w:pPr>
        <w:rPr>
          <w:b/>
        </w:rPr>
      </w:pPr>
    </w:p>
    <w:p w14:paraId="16629EA7" w14:textId="01BBA0B4" w:rsidR="003374B1" w:rsidRPr="003374B1" w:rsidRDefault="003374B1">
      <w:pPr>
        <w:rPr>
          <w:b/>
        </w:rPr>
      </w:pPr>
      <w:r w:rsidRPr="003374B1">
        <w:rPr>
          <w:b/>
        </w:rPr>
        <w:t>SPI Communication Functions:</w:t>
      </w:r>
    </w:p>
    <w:p w14:paraId="578AC530" w14:textId="77777777" w:rsidR="003374B1" w:rsidRDefault="003374B1"/>
    <w:p w14:paraId="1610B9D6" w14:textId="72A1C4B3" w:rsidR="003374B1" w:rsidRDefault="003374B1">
      <w:r w:rsidRPr="003374B1">
        <w:rPr>
          <w:noProof/>
        </w:rPr>
        <w:drawing>
          <wp:inline distT="0" distB="0" distL="0" distR="0" wp14:anchorId="4303FBEA" wp14:editId="4EF2214C">
            <wp:extent cx="3823335" cy="3758795"/>
            <wp:effectExtent l="0" t="0" r="12065"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843357" cy="3778479"/>
                    </a:xfrm>
                    <a:prstGeom prst="rect">
                      <a:avLst/>
                    </a:prstGeom>
                  </pic:spPr>
                </pic:pic>
              </a:graphicData>
            </a:graphic>
          </wp:inline>
        </w:drawing>
      </w:r>
    </w:p>
    <w:p w14:paraId="606D2E01" w14:textId="77777777" w:rsidR="003374B1" w:rsidRDefault="003374B1"/>
    <w:p w14:paraId="308D3527" w14:textId="1E33937D" w:rsidR="006F2A34" w:rsidRPr="003374B1" w:rsidRDefault="003374B1">
      <w:pPr>
        <w:rPr>
          <w:b/>
        </w:rPr>
      </w:pPr>
      <w:r w:rsidRPr="003374B1">
        <w:rPr>
          <w:b/>
        </w:rPr>
        <w:t>Toggle</w:t>
      </w:r>
      <w:r w:rsidR="006F2A34">
        <w:rPr>
          <w:b/>
        </w:rPr>
        <w:t xml:space="preserve"> (Within an ISR in the slave)</w:t>
      </w:r>
      <w:r w:rsidRPr="003374B1">
        <w:rPr>
          <w:b/>
        </w:rPr>
        <w:t>:</w:t>
      </w:r>
    </w:p>
    <w:p w14:paraId="71AFFCC4" w14:textId="77777777" w:rsidR="003374B1" w:rsidRDefault="003374B1"/>
    <w:p w14:paraId="5D6CBB98" w14:textId="77777777" w:rsidR="003374B1" w:rsidRDefault="003374B1">
      <w:r w:rsidRPr="003374B1">
        <w:rPr>
          <w:noProof/>
        </w:rPr>
        <w:drawing>
          <wp:inline distT="0" distB="0" distL="0" distR="0" wp14:anchorId="7532EFCF" wp14:editId="13F572E4">
            <wp:extent cx="2897800" cy="343154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918236" cy="3455740"/>
                    </a:xfrm>
                    <a:prstGeom prst="rect">
                      <a:avLst/>
                    </a:prstGeom>
                  </pic:spPr>
                </pic:pic>
              </a:graphicData>
            </a:graphic>
          </wp:inline>
        </w:drawing>
      </w:r>
    </w:p>
    <w:p w14:paraId="43B87200" w14:textId="2F65A6FD" w:rsidR="00DE20E7" w:rsidRPr="003374B1" w:rsidRDefault="00770C88">
      <w:pPr>
        <w:rPr>
          <w:b/>
        </w:rPr>
      </w:pPr>
      <w:r w:rsidRPr="003374B1">
        <w:rPr>
          <w:b/>
        </w:rPr>
        <w:t>Motor)</w:t>
      </w:r>
    </w:p>
    <w:p w14:paraId="7844B32D" w14:textId="77777777" w:rsidR="00770C88" w:rsidRDefault="00770C88"/>
    <w:p w14:paraId="179B5057" w14:textId="2BFCD843" w:rsidR="00480CD6" w:rsidRDefault="00480CD6">
      <w:r w:rsidRPr="00480CD6">
        <w:rPr>
          <w:noProof/>
        </w:rPr>
        <w:drawing>
          <wp:inline distT="0" distB="0" distL="0" distR="0" wp14:anchorId="1E013C69" wp14:editId="1DE25DCD">
            <wp:extent cx="5943600" cy="391985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919855"/>
                    </a:xfrm>
                    <a:prstGeom prst="rect">
                      <a:avLst/>
                    </a:prstGeom>
                  </pic:spPr>
                </pic:pic>
              </a:graphicData>
            </a:graphic>
          </wp:inline>
        </w:drawing>
      </w:r>
    </w:p>
    <w:p w14:paraId="10D07876" w14:textId="77777777" w:rsidR="00770C88" w:rsidRDefault="00770C88"/>
    <w:p w14:paraId="15FA4EA2" w14:textId="77777777" w:rsidR="00366B1A" w:rsidRDefault="00366B1A">
      <w:r>
        <w:t xml:space="preserve">  </w:t>
      </w:r>
    </w:p>
    <w:p w14:paraId="15F2FD91" w14:textId="6FE4C89F" w:rsidR="008736CD" w:rsidRDefault="000E7585">
      <w:r>
        <w:t xml:space="preserve">The Master is connected to the H-Bridge </w:t>
      </w:r>
      <w:r w:rsidR="00030EEB">
        <w:t xml:space="preserve">at three places, two connections </w:t>
      </w:r>
      <w:r w:rsidR="003253B5">
        <w:t xml:space="preserve">are regular </w:t>
      </w:r>
      <w:r w:rsidR="00E7029B">
        <w:t>ON</w:t>
      </w:r>
      <w:r w:rsidR="003253B5">
        <w:t xml:space="preserve"> or </w:t>
      </w:r>
      <w:r w:rsidR="00E7029B">
        <w:t>OFF</w:t>
      </w:r>
      <w:r w:rsidR="003253B5">
        <w:t xml:space="preserve"> and the thi</w:t>
      </w:r>
      <w:r w:rsidR="00414D70">
        <w:t xml:space="preserve">rd is a PWM connection.  The ON </w:t>
      </w:r>
      <w:r w:rsidR="003253B5">
        <w:t>is linked to the output direction</w:t>
      </w:r>
      <w:r w:rsidR="00414D70">
        <w:t xml:space="preserve"> of the H-bridge</w:t>
      </w:r>
      <w:r w:rsidR="003253B5">
        <w:t xml:space="preserve">, </w:t>
      </w:r>
      <w:r w:rsidR="00414D70">
        <w:t xml:space="preserve">which is attached to </w:t>
      </w:r>
      <w:r w:rsidR="003253B5">
        <w:t xml:space="preserve">where the light is </w:t>
      </w:r>
      <w:r w:rsidR="00414D70">
        <w:t>ON on</w:t>
      </w:r>
      <w:r w:rsidR="00BC7469">
        <w:t xml:space="preserve"> the LED array.  The </w:t>
      </w:r>
      <w:r w:rsidR="00414D70">
        <w:t>OFF</w:t>
      </w:r>
      <w:r w:rsidR="00BC7469">
        <w:t xml:space="preserve"> is linked to the input direction</w:t>
      </w:r>
      <w:r w:rsidR="00414D70">
        <w:t xml:space="preserve"> of the H-Bridge</w:t>
      </w:r>
      <w:r w:rsidR="00BC7469">
        <w:t xml:space="preserve">, </w:t>
      </w:r>
      <w:r w:rsidR="00414D70">
        <w:t xml:space="preserve">which is attached to </w:t>
      </w:r>
      <w:r w:rsidR="00BC7469">
        <w:t xml:space="preserve">where the light is </w:t>
      </w:r>
      <w:r w:rsidR="00414D70">
        <w:t>OFF on</w:t>
      </w:r>
      <w:r w:rsidR="00BC7469">
        <w:t xml:space="preserve"> the LED array.  The PWM allows the output/input of the</w:t>
      </w:r>
      <w:r w:rsidR="00414D70">
        <w:t xml:space="preserve"> H-Bridge to be variable.  The H-B</w:t>
      </w:r>
      <w:r w:rsidR="00BC7469">
        <w:t xml:space="preserve">ridge is useful </w:t>
      </w:r>
      <w:r w:rsidR="00414D70">
        <w:t>for driving motors, because with</w:t>
      </w:r>
      <w:r w:rsidR="00BC7469">
        <w:t xml:space="preserve"> this configuration</w:t>
      </w:r>
      <w:r w:rsidR="00414D70">
        <w:t>,</w:t>
      </w:r>
      <w:r w:rsidR="00BC7469">
        <w:t xml:space="preserve"> a motor can run at different speeds and in different directions.  By switching </w:t>
      </w:r>
      <w:r w:rsidR="00414D70">
        <w:t>ON</w:t>
      </w:r>
      <w:r w:rsidR="00BC7469">
        <w:t xml:space="preserve"> to </w:t>
      </w:r>
      <w:r w:rsidR="00414D70">
        <w:t>OFF</w:t>
      </w:r>
      <w:r w:rsidR="00BC7469">
        <w:t xml:space="preserve"> and </w:t>
      </w:r>
      <w:r w:rsidR="00414D70">
        <w:t xml:space="preserve">OFF </w:t>
      </w:r>
      <w:r w:rsidR="00BC7469">
        <w:t xml:space="preserve">to </w:t>
      </w:r>
      <w:r w:rsidR="00414D70">
        <w:t>ON</w:t>
      </w:r>
      <w:r w:rsidR="00BC7469">
        <w:t xml:space="preserve">, the direction of the current flowing to the motor switches, causing the motor to turn in a different direction.  </w:t>
      </w:r>
      <w:r w:rsidR="00306B2C">
        <w:t>C</w:t>
      </w:r>
      <w:r w:rsidR="00BC7469">
        <w:t xml:space="preserve">hanging </w:t>
      </w:r>
      <w:r w:rsidR="00FD7F0E">
        <w:t xml:space="preserve">the value </w:t>
      </w:r>
      <w:r w:rsidR="005C16CB">
        <w:t>of the output compare register</w:t>
      </w:r>
      <w:r w:rsidR="006F2A34">
        <w:t xml:space="preserve"> reduces the provided voltage</w:t>
      </w:r>
      <w:r w:rsidR="00F307DC">
        <w:t>.  W</w:t>
      </w:r>
      <w:r w:rsidR="006F2A34">
        <w:t>hen lowering the voltage, a</w:t>
      </w:r>
      <w:r w:rsidR="00414D70">
        <w:t xml:space="preserve"> </w:t>
      </w:r>
      <w:r w:rsidR="00F307DC">
        <w:t xml:space="preserve">DC motor </w:t>
      </w:r>
      <w:r w:rsidR="00414D70">
        <w:t xml:space="preserve">turns with a </w:t>
      </w:r>
      <w:r w:rsidR="006F2A34">
        <w:t>lower</w:t>
      </w:r>
      <w:r w:rsidR="00414D70">
        <w:t xml:space="preserve"> frequency</w:t>
      </w:r>
      <w:r w:rsidR="002279EC">
        <w:t xml:space="preserve">.  </w:t>
      </w:r>
    </w:p>
    <w:p w14:paraId="5E1B810A" w14:textId="77777777" w:rsidR="002279EC" w:rsidRDefault="002279EC"/>
    <w:p w14:paraId="01385372" w14:textId="77777777" w:rsidR="002279EC" w:rsidRDefault="002279EC"/>
    <w:p w14:paraId="68E5DC68" w14:textId="77777777" w:rsidR="002279EC" w:rsidRDefault="002279EC"/>
    <w:p w14:paraId="55457120" w14:textId="77777777" w:rsidR="002279EC" w:rsidRDefault="002279EC"/>
    <w:p w14:paraId="6411BAC7" w14:textId="77777777" w:rsidR="002279EC" w:rsidRDefault="002279EC"/>
    <w:p w14:paraId="1737628D" w14:textId="77777777" w:rsidR="002279EC" w:rsidRDefault="002279EC"/>
    <w:p w14:paraId="42CC712C" w14:textId="77777777" w:rsidR="002279EC" w:rsidRDefault="002279EC"/>
    <w:p w14:paraId="690693C9" w14:textId="77777777" w:rsidR="002279EC" w:rsidRDefault="002279EC"/>
    <w:p w14:paraId="37C3E709" w14:textId="77777777" w:rsidR="003E38BF" w:rsidRDefault="003E38BF">
      <w:pPr>
        <w:rPr>
          <w:b/>
        </w:rPr>
      </w:pPr>
    </w:p>
    <w:p w14:paraId="3C607703" w14:textId="50670CD3" w:rsidR="002279EC" w:rsidRDefault="002279EC">
      <w:pPr>
        <w:rPr>
          <w:b/>
        </w:rPr>
      </w:pPr>
      <w:bookmarkStart w:id="0" w:name="_GoBack"/>
      <w:bookmarkEnd w:id="0"/>
      <w:r w:rsidRPr="002279EC">
        <w:rPr>
          <w:b/>
        </w:rPr>
        <w:t>Variables</w:t>
      </w:r>
      <w:r>
        <w:rPr>
          <w:b/>
        </w:rPr>
        <w:t>/Pins</w:t>
      </w:r>
      <w:r w:rsidRPr="002279EC">
        <w:rPr>
          <w:b/>
        </w:rPr>
        <w:t>:</w:t>
      </w:r>
    </w:p>
    <w:p w14:paraId="1C63C98E" w14:textId="77777777" w:rsidR="002279EC" w:rsidRDefault="002279EC">
      <w:pPr>
        <w:rPr>
          <w:b/>
        </w:rPr>
      </w:pPr>
    </w:p>
    <w:p w14:paraId="3B380A54" w14:textId="4E3257EC" w:rsidR="002279EC" w:rsidRDefault="002279EC">
      <w:pPr>
        <w:rPr>
          <w:b/>
        </w:rPr>
      </w:pPr>
      <w:r w:rsidRPr="002279EC">
        <w:rPr>
          <w:b/>
          <w:noProof/>
        </w:rPr>
        <w:drawing>
          <wp:inline distT="0" distB="0" distL="0" distR="0" wp14:anchorId="7C63CE99" wp14:editId="1BF71B8C">
            <wp:extent cx="1880235" cy="203372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899616" cy="2054686"/>
                    </a:xfrm>
                    <a:prstGeom prst="rect">
                      <a:avLst/>
                    </a:prstGeom>
                  </pic:spPr>
                </pic:pic>
              </a:graphicData>
            </a:graphic>
          </wp:inline>
        </w:drawing>
      </w:r>
    </w:p>
    <w:p w14:paraId="3833CD4C" w14:textId="77777777" w:rsidR="002279EC" w:rsidRDefault="002279EC">
      <w:pPr>
        <w:rPr>
          <w:b/>
        </w:rPr>
      </w:pPr>
    </w:p>
    <w:p w14:paraId="29325AF7" w14:textId="09401CCF" w:rsidR="002279EC" w:rsidRDefault="002279EC">
      <w:pPr>
        <w:rPr>
          <w:b/>
        </w:rPr>
      </w:pPr>
      <w:r>
        <w:rPr>
          <w:b/>
        </w:rPr>
        <w:t>Setting the Flows:</w:t>
      </w:r>
    </w:p>
    <w:p w14:paraId="0BD86FA7" w14:textId="77777777" w:rsidR="002279EC" w:rsidRDefault="002279EC">
      <w:pPr>
        <w:rPr>
          <w:b/>
        </w:rPr>
      </w:pPr>
    </w:p>
    <w:p w14:paraId="7B9DDB15" w14:textId="688B6A51" w:rsidR="002279EC" w:rsidRDefault="002279EC">
      <w:pPr>
        <w:rPr>
          <w:b/>
        </w:rPr>
      </w:pPr>
      <w:r w:rsidRPr="002279EC">
        <w:rPr>
          <w:b/>
          <w:noProof/>
        </w:rPr>
        <w:drawing>
          <wp:inline distT="0" distB="0" distL="0" distR="0" wp14:anchorId="477A924C" wp14:editId="176C49FC">
            <wp:extent cx="4280535" cy="4082057"/>
            <wp:effectExtent l="0" t="0" r="12065"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307408" cy="4107684"/>
                    </a:xfrm>
                    <a:prstGeom prst="rect">
                      <a:avLst/>
                    </a:prstGeom>
                  </pic:spPr>
                </pic:pic>
              </a:graphicData>
            </a:graphic>
          </wp:inline>
        </w:drawing>
      </w:r>
    </w:p>
    <w:p w14:paraId="326E4DF7" w14:textId="77777777" w:rsidR="002279EC" w:rsidRDefault="002279EC">
      <w:pPr>
        <w:rPr>
          <w:b/>
        </w:rPr>
      </w:pPr>
    </w:p>
    <w:p w14:paraId="1BD4CA32" w14:textId="77777777" w:rsidR="00786F85" w:rsidRDefault="00786F85">
      <w:pPr>
        <w:rPr>
          <w:b/>
        </w:rPr>
      </w:pPr>
    </w:p>
    <w:p w14:paraId="4D5D9AD5" w14:textId="77777777" w:rsidR="00786F85" w:rsidRDefault="00786F85">
      <w:pPr>
        <w:rPr>
          <w:b/>
        </w:rPr>
      </w:pPr>
    </w:p>
    <w:p w14:paraId="1B09BFD6" w14:textId="77777777" w:rsidR="00786F85" w:rsidRDefault="00786F85">
      <w:pPr>
        <w:rPr>
          <w:b/>
        </w:rPr>
      </w:pPr>
    </w:p>
    <w:p w14:paraId="60114224" w14:textId="77777777" w:rsidR="00786F85" w:rsidRDefault="00786F85">
      <w:pPr>
        <w:rPr>
          <w:b/>
        </w:rPr>
      </w:pPr>
    </w:p>
    <w:p w14:paraId="4DE7C217" w14:textId="77777777" w:rsidR="00786F85" w:rsidRDefault="00786F85">
      <w:pPr>
        <w:rPr>
          <w:b/>
        </w:rPr>
      </w:pPr>
    </w:p>
    <w:p w14:paraId="6EB03513" w14:textId="78F11801" w:rsidR="002279EC" w:rsidRDefault="002279EC">
      <w:pPr>
        <w:rPr>
          <w:b/>
        </w:rPr>
      </w:pPr>
      <w:r>
        <w:rPr>
          <w:b/>
        </w:rPr>
        <w:t>Changing the Compare Register/Simulating Varying Speeds</w:t>
      </w:r>
    </w:p>
    <w:p w14:paraId="4F0DBE7A" w14:textId="77777777" w:rsidR="00786F85" w:rsidRDefault="00786F85">
      <w:pPr>
        <w:rPr>
          <w:b/>
        </w:rPr>
      </w:pPr>
    </w:p>
    <w:p w14:paraId="5D512B28" w14:textId="6CF5E46F" w:rsidR="00786F85" w:rsidRDefault="00786F85">
      <w:pPr>
        <w:rPr>
          <w:b/>
        </w:rPr>
      </w:pPr>
      <w:r w:rsidRPr="00786F85">
        <w:rPr>
          <w:b/>
          <w:noProof/>
        </w:rPr>
        <w:drawing>
          <wp:inline distT="0" distB="0" distL="0" distR="0" wp14:anchorId="30495A0E" wp14:editId="59B23A4B">
            <wp:extent cx="3251835" cy="175850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286802" cy="1777412"/>
                    </a:xfrm>
                    <a:prstGeom prst="rect">
                      <a:avLst/>
                    </a:prstGeom>
                  </pic:spPr>
                </pic:pic>
              </a:graphicData>
            </a:graphic>
          </wp:inline>
        </w:drawing>
      </w:r>
    </w:p>
    <w:p w14:paraId="25733B25" w14:textId="77777777" w:rsidR="00786F85" w:rsidRDefault="00786F85">
      <w:pPr>
        <w:rPr>
          <w:b/>
        </w:rPr>
      </w:pPr>
    </w:p>
    <w:p w14:paraId="040B7397" w14:textId="246AD09F" w:rsidR="00786F85" w:rsidRDefault="00786F85">
      <w:pPr>
        <w:rPr>
          <w:b/>
        </w:rPr>
      </w:pPr>
      <w:r>
        <w:rPr>
          <w:b/>
        </w:rPr>
        <w:t>Varying the HIGH/LOW on pins to Change the Direction of the Motor</w:t>
      </w:r>
    </w:p>
    <w:p w14:paraId="465E22D3" w14:textId="77777777" w:rsidR="00786F85" w:rsidRDefault="00786F85">
      <w:pPr>
        <w:rPr>
          <w:b/>
        </w:rPr>
      </w:pPr>
    </w:p>
    <w:p w14:paraId="30D220AE" w14:textId="5AB4F450" w:rsidR="00786F85" w:rsidRPr="002279EC" w:rsidRDefault="00786F85">
      <w:pPr>
        <w:rPr>
          <w:b/>
        </w:rPr>
      </w:pPr>
      <w:r w:rsidRPr="00786F85">
        <w:rPr>
          <w:b/>
          <w:noProof/>
        </w:rPr>
        <w:drawing>
          <wp:inline distT="0" distB="0" distL="0" distR="0" wp14:anchorId="6B0D895C" wp14:editId="2807F23C">
            <wp:extent cx="4852035" cy="317870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911711" cy="3217801"/>
                    </a:xfrm>
                    <a:prstGeom prst="rect">
                      <a:avLst/>
                    </a:prstGeom>
                  </pic:spPr>
                </pic:pic>
              </a:graphicData>
            </a:graphic>
          </wp:inline>
        </w:drawing>
      </w:r>
    </w:p>
    <w:sectPr w:rsidR="00786F85" w:rsidRPr="002279EC" w:rsidSect="00421DC7">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E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B4DC6"/>
    <w:rsid w:val="00006C44"/>
    <w:rsid w:val="00030EEB"/>
    <w:rsid w:val="00046E6E"/>
    <w:rsid w:val="00062826"/>
    <w:rsid w:val="000E3106"/>
    <w:rsid w:val="000E7585"/>
    <w:rsid w:val="00111129"/>
    <w:rsid w:val="002279EC"/>
    <w:rsid w:val="00232A74"/>
    <w:rsid w:val="00306B2C"/>
    <w:rsid w:val="003253B5"/>
    <w:rsid w:val="003315DE"/>
    <w:rsid w:val="003374B1"/>
    <w:rsid w:val="00366B1A"/>
    <w:rsid w:val="003E38BF"/>
    <w:rsid w:val="00414D70"/>
    <w:rsid w:val="00421DC7"/>
    <w:rsid w:val="00435F5C"/>
    <w:rsid w:val="00480CD6"/>
    <w:rsid w:val="004D0CF7"/>
    <w:rsid w:val="00515A57"/>
    <w:rsid w:val="00546998"/>
    <w:rsid w:val="005609D3"/>
    <w:rsid w:val="005764F4"/>
    <w:rsid w:val="00591699"/>
    <w:rsid w:val="005C16CB"/>
    <w:rsid w:val="00674C11"/>
    <w:rsid w:val="006F2A34"/>
    <w:rsid w:val="00702A16"/>
    <w:rsid w:val="00704872"/>
    <w:rsid w:val="00770C88"/>
    <w:rsid w:val="00786F85"/>
    <w:rsid w:val="007D7C79"/>
    <w:rsid w:val="007E6C8E"/>
    <w:rsid w:val="008736CD"/>
    <w:rsid w:val="008D51D4"/>
    <w:rsid w:val="0099062A"/>
    <w:rsid w:val="00A658C0"/>
    <w:rsid w:val="00AB5A56"/>
    <w:rsid w:val="00AD6792"/>
    <w:rsid w:val="00AF534E"/>
    <w:rsid w:val="00B30817"/>
    <w:rsid w:val="00B355EF"/>
    <w:rsid w:val="00BC7469"/>
    <w:rsid w:val="00CB4DC6"/>
    <w:rsid w:val="00CD25C5"/>
    <w:rsid w:val="00D15379"/>
    <w:rsid w:val="00D506F8"/>
    <w:rsid w:val="00DE20E7"/>
    <w:rsid w:val="00E7029B"/>
    <w:rsid w:val="00F10D37"/>
    <w:rsid w:val="00F23DA6"/>
    <w:rsid w:val="00F307DC"/>
    <w:rsid w:val="00F3275E"/>
    <w:rsid w:val="00FD7F0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46026AF4"/>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6.tiff"/><Relationship Id="rId20" Type="http://schemas.openxmlformats.org/officeDocument/2006/relationships/image" Target="media/image17.tiff"/><Relationship Id="rId21" Type="http://schemas.openxmlformats.org/officeDocument/2006/relationships/image" Target="media/image18.tiff"/><Relationship Id="rId22" Type="http://schemas.openxmlformats.org/officeDocument/2006/relationships/fontTable" Target="fontTable.xml"/><Relationship Id="rId23" Type="http://schemas.openxmlformats.org/officeDocument/2006/relationships/theme" Target="theme/theme1.xml"/><Relationship Id="rId10" Type="http://schemas.openxmlformats.org/officeDocument/2006/relationships/image" Target="media/image7.tiff"/><Relationship Id="rId11" Type="http://schemas.openxmlformats.org/officeDocument/2006/relationships/image" Target="media/image8.tiff"/><Relationship Id="rId12" Type="http://schemas.openxmlformats.org/officeDocument/2006/relationships/image" Target="media/image9.tiff"/><Relationship Id="rId13" Type="http://schemas.openxmlformats.org/officeDocument/2006/relationships/image" Target="media/image10.tiff"/><Relationship Id="rId14" Type="http://schemas.openxmlformats.org/officeDocument/2006/relationships/image" Target="media/image11.tiff"/><Relationship Id="rId15" Type="http://schemas.openxmlformats.org/officeDocument/2006/relationships/image" Target="media/image12.tiff"/><Relationship Id="rId16" Type="http://schemas.openxmlformats.org/officeDocument/2006/relationships/image" Target="media/image13.tiff"/><Relationship Id="rId17" Type="http://schemas.openxmlformats.org/officeDocument/2006/relationships/image" Target="media/image14.tiff"/><Relationship Id="rId18" Type="http://schemas.openxmlformats.org/officeDocument/2006/relationships/image" Target="media/image15.tiff"/><Relationship Id="rId19" Type="http://schemas.openxmlformats.org/officeDocument/2006/relationships/image" Target="media/image16.tiff"/><Relationship Id="rId1" Type="http://schemas.openxmlformats.org/officeDocument/2006/relationships/styles" Target="styles.xml"/><Relationship Id="rId2" Type="http://schemas.openxmlformats.org/officeDocument/2006/relationships/settings" Target="settings.xml"/><Relationship Id="rId3" Type="http://schemas.openxmlformats.org/officeDocument/2006/relationships/webSettings" Target="webSettings.xml"/><Relationship Id="rId4" Type="http://schemas.openxmlformats.org/officeDocument/2006/relationships/image" Target="media/image1.tiff"/><Relationship Id="rId5" Type="http://schemas.openxmlformats.org/officeDocument/2006/relationships/image" Target="media/image2.tiff"/><Relationship Id="rId6" Type="http://schemas.openxmlformats.org/officeDocument/2006/relationships/image" Target="media/image3.tiff"/><Relationship Id="rId7" Type="http://schemas.openxmlformats.org/officeDocument/2006/relationships/image" Target="media/image4.tiff"/><Relationship Id="rId8" Type="http://schemas.openxmlformats.org/officeDocument/2006/relationships/image" Target="media/image5.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152</TotalTime>
  <Pages>10</Pages>
  <Words>724</Words>
  <Characters>4129</Characters>
  <Application>Microsoft Macintosh Word</Application>
  <DocSecurity>0</DocSecurity>
  <Lines>34</Lines>
  <Paragraphs>9</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4844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5</cp:revision>
  <dcterms:created xsi:type="dcterms:W3CDTF">2018-10-19T18:47:00Z</dcterms:created>
  <dcterms:modified xsi:type="dcterms:W3CDTF">2018-10-27T20:56:00Z</dcterms:modified>
</cp:coreProperties>
</file>